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C0" w:rsidRPr="006C72D2" w:rsidRDefault="00E053C0" w:rsidP="00E053C0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r w:rsidRPr="006C72D2">
        <w:rPr>
          <w:b/>
          <w:sz w:val="28"/>
          <w:szCs w:val="28"/>
        </w:rPr>
        <w:t xml:space="preserve">Робота транспорту </w:t>
      </w:r>
    </w:p>
    <w:p w:rsidR="00E053C0" w:rsidRPr="006C72D2" w:rsidRDefault="00E053C0" w:rsidP="00E053C0">
      <w:pPr>
        <w:ind w:firstLine="720"/>
        <w:jc w:val="center"/>
        <w:rPr>
          <w:lang w:val="uk-UA"/>
        </w:rPr>
      </w:pPr>
    </w:p>
    <w:p w:rsidR="00E053C0" w:rsidRPr="006C72D2" w:rsidRDefault="00E053C0" w:rsidP="00E053C0">
      <w:pPr>
        <w:ind w:firstLine="720"/>
        <w:jc w:val="both"/>
        <w:rPr>
          <w:sz w:val="28"/>
          <w:szCs w:val="28"/>
          <w:lang w:val="uk-UA"/>
        </w:rPr>
      </w:pPr>
      <w:r w:rsidRPr="006C72D2">
        <w:rPr>
          <w:sz w:val="28"/>
          <w:szCs w:val="28"/>
          <w:lang w:val="uk-UA"/>
        </w:rPr>
        <w:t xml:space="preserve">У 2020р. вантажообіг підприємств транспорту становив </w:t>
      </w:r>
      <w:r w:rsidRPr="006C72D2">
        <w:rPr>
          <w:sz w:val="28"/>
          <w:szCs w:val="28"/>
          <w:lang w:val="uk-UA"/>
        </w:rPr>
        <w:br/>
        <w:t xml:space="preserve">7301,2 </w:t>
      </w:r>
      <w:proofErr w:type="spellStart"/>
      <w:r w:rsidRPr="006C72D2">
        <w:rPr>
          <w:sz w:val="28"/>
          <w:szCs w:val="28"/>
          <w:lang w:val="uk-UA"/>
        </w:rPr>
        <w:t>млн.ткм</w:t>
      </w:r>
      <w:proofErr w:type="spellEnd"/>
      <w:r w:rsidRPr="006C72D2">
        <w:rPr>
          <w:sz w:val="28"/>
          <w:szCs w:val="28"/>
          <w:lang w:val="uk-UA"/>
        </w:rPr>
        <w:t xml:space="preserve">, або 83,9% від обсягу 2019р. Підприємствами транспорту перевезено 32829,0 </w:t>
      </w:r>
      <w:proofErr w:type="spellStart"/>
      <w:r w:rsidRPr="006C72D2">
        <w:rPr>
          <w:sz w:val="28"/>
          <w:szCs w:val="28"/>
          <w:lang w:val="uk-UA"/>
        </w:rPr>
        <w:t>тис.т</w:t>
      </w:r>
      <w:proofErr w:type="spellEnd"/>
      <w:r w:rsidRPr="006C72D2">
        <w:rPr>
          <w:sz w:val="28"/>
          <w:szCs w:val="28"/>
          <w:lang w:val="uk-UA"/>
        </w:rPr>
        <w:t xml:space="preserve"> вантажів, що становить 76,0% від обсягів 2019р.</w:t>
      </w:r>
    </w:p>
    <w:p w:rsidR="00E053C0" w:rsidRPr="006C72D2" w:rsidRDefault="00E053C0" w:rsidP="00E053C0">
      <w:pPr>
        <w:ind w:firstLine="720"/>
        <w:jc w:val="both"/>
        <w:rPr>
          <w:sz w:val="28"/>
          <w:szCs w:val="28"/>
          <w:lang w:val="uk-UA"/>
        </w:rPr>
      </w:pPr>
      <w:r w:rsidRPr="006C72D2">
        <w:rPr>
          <w:sz w:val="28"/>
          <w:szCs w:val="28"/>
          <w:lang w:val="uk-UA"/>
        </w:rPr>
        <w:t xml:space="preserve">Підприємствами автомобільного транспорту (з урахуванням перевезень фізичними особами-підприємцями) у 2020р. виконано вантажообіг в обсязі 5877,8 </w:t>
      </w:r>
      <w:proofErr w:type="spellStart"/>
      <w:r w:rsidRPr="006C72D2">
        <w:rPr>
          <w:sz w:val="28"/>
          <w:szCs w:val="28"/>
          <w:lang w:val="uk-UA"/>
        </w:rPr>
        <w:t>млн.ткм</w:t>
      </w:r>
      <w:proofErr w:type="spellEnd"/>
      <w:r w:rsidRPr="006C72D2">
        <w:rPr>
          <w:sz w:val="28"/>
          <w:szCs w:val="28"/>
          <w:lang w:val="uk-UA"/>
        </w:rPr>
        <w:t xml:space="preserve"> (82,1% від обсягу 2019р.) та перевезено 30648,5 </w:t>
      </w:r>
      <w:proofErr w:type="spellStart"/>
      <w:r w:rsidRPr="006C72D2">
        <w:rPr>
          <w:sz w:val="28"/>
          <w:szCs w:val="28"/>
          <w:lang w:val="uk-UA"/>
        </w:rPr>
        <w:t>тис.т</w:t>
      </w:r>
      <w:proofErr w:type="spellEnd"/>
      <w:r w:rsidRPr="006C72D2">
        <w:rPr>
          <w:sz w:val="28"/>
          <w:szCs w:val="28"/>
          <w:lang w:val="uk-UA"/>
        </w:rPr>
        <w:t xml:space="preserve"> вантажів (74,5% від обсягів 2019р.).</w:t>
      </w:r>
    </w:p>
    <w:p w:rsidR="00E053C0" w:rsidRPr="006C72D2" w:rsidRDefault="00E053C0" w:rsidP="00E053C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C72D2">
        <w:rPr>
          <w:sz w:val="28"/>
          <w:szCs w:val="28"/>
          <w:lang w:val="uk-UA"/>
        </w:rPr>
        <w:t xml:space="preserve">У 2020р. </w:t>
      </w:r>
      <w:proofErr w:type="spellStart"/>
      <w:r w:rsidRPr="006C72D2">
        <w:rPr>
          <w:sz w:val="28"/>
          <w:szCs w:val="28"/>
          <w:lang w:val="uk-UA"/>
        </w:rPr>
        <w:t>пасажирообіг</w:t>
      </w:r>
      <w:proofErr w:type="spellEnd"/>
      <w:r w:rsidRPr="006C72D2">
        <w:rPr>
          <w:sz w:val="28"/>
          <w:szCs w:val="28"/>
          <w:lang w:val="uk-UA"/>
        </w:rPr>
        <w:t xml:space="preserve"> підприємств транспорту становив </w:t>
      </w:r>
      <w:r w:rsidRPr="006C72D2">
        <w:rPr>
          <w:sz w:val="28"/>
          <w:szCs w:val="28"/>
          <w:lang w:val="uk-UA"/>
        </w:rPr>
        <w:br/>
      </w:r>
      <w:r w:rsidRPr="006C72D2">
        <w:rPr>
          <w:bCs/>
          <w:sz w:val="28"/>
          <w:szCs w:val="28"/>
          <w:lang w:val="uk-UA"/>
        </w:rPr>
        <w:t>13193,4</w:t>
      </w:r>
      <w:r w:rsidRPr="006C72D2">
        <w:rPr>
          <w:b/>
          <w:bCs/>
          <w:lang w:val="uk-UA"/>
        </w:rPr>
        <w:t xml:space="preserve"> </w:t>
      </w:r>
      <w:proofErr w:type="spellStart"/>
      <w:r w:rsidRPr="006C72D2">
        <w:rPr>
          <w:sz w:val="28"/>
          <w:szCs w:val="28"/>
          <w:lang w:val="uk-UA"/>
        </w:rPr>
        <w:t>млн.пас.км</w:t>
      </w:r>
      <w:proofErr w:type="spellEnd"/>
      <w:r w:rsidRPr="006C72D2">
        <w:rPr>
          <w:sz w:val="28"/>
          <w:szCs w:val="28"/>
          <w:lang w:val="uk-UA"/>
        </w:rPr>
        <w:t xml:space="preserve">, або 38,8% від обсягу 2019р. Послугами пасажирського транспорту (з урахуванням перевезень пасажирів міською електричкою) у 2020р. скористалося </w:t>
      </w:r>
      <w:r w:rsidRPr="006C72D2">
        <w:rPr>
          <w:bCs/>
          <w:sz w:val="28"/>
          <w:szCs w:val="28"/>
          <w:lang w:val="uk-UA"/>
        </w:rPr>
        <w:t>548654,5</w:t>
      </w:r>
      <w:r w:rsidRPr="006C72D2">
        <w:rPr>
          <w:b/>
          <w:bCs/>
          <w:lang w:val="uk-UA"/>
        </w:rPr>
        <w:t xml:space="preserve"> </w:t>
      </w:r>
      <w:r w:rsidRPr="006C72D2">
        <w:rPr>
          <w:sz w:val="28"/>
          <w:szCs w:val="28"/>
          <w:lang w:val="uk-UA"/>
        </w:rPr>
        <w:t>тис. пасажирів, або 58,5% від обсягу 2019р.</w:t>
      </w:r>
    </w:p>
    <w:p w:rsidR="00E053C0" w:rsidRPr="006C72D2" w:rsidRDefault="00E053C0" w:rsidP="00E053C0">
      <w:pPr>
        <w:ind w:firstLine="720"/>
        <w:jc w:val="both"/>
        <w:rPr>
          <w:sz w:val="28"/>
          <w:lang w:val="uk-UA"/>
        </w:rPr>
      </w:pPr>
      <w:r w:rsidRPr="006C72D2">
        <w:rPr>
          <w:sz w:val="28"/>
          <w:szCs w:val="28"/>
          <w:lang w:val="uk-UA"/>
        </w:rPr>
        <w:t>Послугами автомобільного транспорту скористалися 119658,6</w:t>
      </w:r>
      <w:r w:rsidRPr="006C72D2">
        <w:rPr>
          <w:lang w:val="uk-UA"/>
        </w:rPr>
        <w:t xml:space="preserve"> </w:t>
      </w:r>
      <w:r w:rsidRPr="006C72D2">
        <w:rPr>
          <w:sz w:val="28"/>
          <w:szCs w:val="28"/>
          <w:lang w:val="uk-UA"/>
        </w:rPr>
        <w:t xml:space="preserve">тис. пасажирів (54,4% </w:t>
      </w:r>
      <w:r w:rsidRPr="006C72D2">
        <w:rPr>
          <w:bCs/>
          <w:sz w:val="28"/>
          <w:szCs w:val="28"/>
          <w:lang w:val="uk-UA"/>
        </w:rPr>
        <w:t>від обсягу</w:t>
      </w:r>
      <w:r w:rsidRPr="006C72D2">
        <w:rPr>
          <w:sz w:val="28"/>
          <w:szCs w:val="28"/>
          <w:lang w:val="uk-UA"/>
        </w:rPr>
        <w:t xml:space="preserve"> </w:t>
      </w:r>
      <w:r w:rsidRPr="006C72D2">
        <w:rPr>
          <w:bCs/>
          <w:sz w:val="28"/>
          <w:szCs w:val="28"/>
          <w:lang w:val="uk-UA"/>
        </w:rPr>
        <w:t>2019р.</w:t>
      </w:r>
      <w:r w:rsidRPr="006C72D2">
        <w:rPr>
          <w:bCs/>
          <w:sz w:val="28"/>
          <w:szCs w:val="28"/>
          <w:vertAlign w:val="superscript"/>
          <w:lang w:val="uk-UA"/>
        </w:rPr>
        <w:t>1</w:t>
      </w:r>
      <w:r w:rsidRPr="006C72D2">
        <w:rPr>
          <w:bCs/>
          <w:sz w:val="28"/>
          <w:szCs w:val="28"/>
          <w:lang w:val="uk-UA"/>
        </w:rPr>
        <w:t xml:space="preserve">), авіаційним транспортом перевезено </w:t>
      </w:r>
      <w:r w:rsidRPr="006C72D2">
        <w:rPr>
          <w:sz w:val="28"/>
          <w:szCs w:val="28"/>
          <w:lang w:val="uk-UA"/>
        </w:rPr>
        <w:t>3704,9</w:t>
      </w:r>
      <w:r w:rsidRPr="006C72D2">
        <w:rPr>
          <w:lang w:val="uk-UA"/>
        </w:rPr>
        <w:t xml:space="preserve"> </w:t>
      </w:r>
      <w:r w:rsidRPr="006C72D2">
        <w:rPr>
          <w:bCs/>
          <w:sz w:val="28"/>
          <w:szCs w:val="28"/>
          <w:lang w:val="uk-UA"/>
        </w:rPr>
        <w:t xml:space="preserve">тис. пасажирів </w:t>
      </w:r>
      <w:r w:rsidRPr="006C72D2">
        <w:rPr>
          <w:sz w:val="28"/>
          <w:lang w:val="uk-UA"/>
        </w:rPr>
        <w:t>(33,0% від обсягу 2019р.)</w:t>
      </w:r>
      <w:r w:rsidRPr="006C72D2">
        <w:rPr>
          <w:bCs/>
          <w:sz w:val="28"/>
          <w:szCs w:val="28"/>
          <w:lang w:val="uk-UA"/>
        </w:rPr>
        <w:t>, м</w:t>
      </w:r>
      <w:r w:rsidRPr="006C72D2">
        <w:rPr>
          <w:sz w:val="28"/>
          <w:lang w:val="uk-UA"/>
        </w:rPr>
        <w:t xml:space="preserve">іським електричним транспортом – </w:t>
      </w:r>
      <w:r w:rsidRPr="006C72D2">
        <w:rPr>
          <w:sz w:val="28"/>
          <w:szCs w:val="28"/>
          <w:lang w:val="uk-UA"/>
        </w:rPr>
        <w:t>423230,0</w:t>
      </w:r>
      <w:r w:rsidRPr="006C72D2">
        <w:rPr>
          <w:lang w:val="uk-UA"/>
        </w:rPr>
        <w:t xml:space="preserve"> </w:t>
      </w:r>
      <w:r w:rsidRPr="006C72D2">
        <w:rPr>
          <w:sz w:val="28"/>
          <w:lang w:val="uk-UA"/>
        </w:rPr>
        <w:t>тис. пасажирів (60,3% від обсягу 2019р.).</w:t>
      </w:r>
    </w:p>
    <w:p w:rsidR="002A7EF6" w:rsidRPr="00E053C0" w:rsidRDefault="00E053C0">
      <w:pPr>
        <w:rPr>
          <w:lang w:val="uk-UA"/>
        </w:rPr>
      </w:pPr>
      <w:bookmarkStart w:id="0" w:name="_GoBack"/>
      <w:bookmarkEnd w:id="0"/>
    </w:p>
    <w:sectPr w:rsidR="002A7EF6" w:rsidRPr="00E053C0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0"/>
    <w:rsid w:val="00222100"/>
    <w:rsid w:val="002B5FF8"/>
    <w:rsid w:val="00914722"/>
    <w:rsid w:val="00BA767A"/>
    <w:rsid w:val="00E053C0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BD2E0-69F1-4E8B-B48E-19816FEF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3C0"/>
    <w:pPr>
      <w:spacing w:after="120"/>
    </w:pPr>
  </w:style>
  <w:style w:type="character" w:customStyle="1" w:styleId="a4">
    <w:name w:val="Основной текст Знак"/>
    <w:basedOn w:val="a0"/>
    <w:link w:val="a3"/>
    <w:rsid w:val="00E053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2021-04-05T08:21:00Z</dcterms:created>
  <dcterms:modified xsi:type="dcterms:W3CDTF">2021-04-05T08:21:00Z</dcterms:modified>
</cp:coreProperties>
</file>